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E0" w:rsidRDefault="005958E0" w:rsidP="00336FDA">
      <w:pPr>
        <w:jc w:val="center"/>
      </w:pPr>
    </w:p>
    <w:p w:rsidR="00E72BE6" w:rsidRDefault="00E72BE6" w:rsidP="00E72BE6">
      <w:pPr>
        <w:spacing w:line="276" w:lineRule="auto"/>
        <w:ind w:firstLine="567"/>
        <w:jc w:val="center"/>
      </w:pPr>
      <w:proofErr w:type="gramStart"/>
      <w:r w:rsidRPr="00E72BE6">
        <w:t>Размер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минимального перечня услуг и работ, необходимых для обеспечения надлежащего содержания общего имущества в многоквартирном доме и не предусматривающего дополнительных работ и услуг с 01.07.20</w:t>
      </w:r>
      <w:r w:rsidR="008264E9">
        <w:t>18</w:t>
      </w:r>
      <w:r w:rsidRPr="00E72BE6">
        <w:t xml:space="preserve"> по 30.0</w:t>
      </w:r>
      <w:r w:rsidR="002C5C2A" w:rsidRPr="002C5C2A">
        <w:t>9</w:t>
      </w:r>
      <w:bookmarkStart w:id="0" w:name="_GoBack"/>
      <w:bookmarkEnd w:id="0"/>
      <w:r w:rsidRPr="00E72BE6">
        <w:t>.20</w:t>
      </w:r>
      <w:r w:rsidR="008264E9">
        <w:t>19</w:t>
      </w:r>
      <w:r w:rsidRPr="00E72BE6">
        <w:t xml:space="preserve"> г.</w:t>
      </w:r>
      <w:proofErr w:type="gramEnd"/>
    </w:p>
    <w:p w:rsidR="008264E9" w:rsidRDefault="008264E9" w:rsidP="00E72BE6">
      <w:pPr>
        <w:spacing w:line="276" w:lineRule="auto"/>
        <w:ind w:firstLine="567"/>
        <w:jc w:val="center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F54AB7" w:rsidRPr="00F54AB7" w:rsidTr="00090D4A">
        <w:trPr>
          <w:trHeight w:val="226"/>
        </w:trPr>
        <w:tc>
          <w:tcPr>
            <w:tcW w:w="9355" w:type="dxa"/>
          </w:tcPr>
          <w:p w:rsidR="00F54AB7" w:rsidRPr="00F54AB7" w:rsidRDefault="00F54AB7" w:rsidP="008264E9">
            <w:pPr>
              <w:jc w:val="center"/>
            </w:pPr>
          </w:p>
        </w:tc>
      </w:tr>
      <w:tr w:rsidR="008264E9" w:rsidRPr="00F54AB7" w:rsidTr="00090D4A">
        <w:trPr>
          <w:trHeight w:val="135"/>
        </w:trPr>
        <w:tc>
          <w:tcPr>
            <w:tcW w:w="9355" w:type="dxa"/>
          </w:tcPr>
          <w:p w:rsidR="008264E9" w:rsidRPr="00F54AB7" w:rsidRDefault="008264E9" w:rsidP="00F54AB7">
            <w:r w:rsidRPr="00F54AB7">
              <w:t>Тариф с общедомовыми приборами учета  тепловой энергии, ХВС и электроэнергии – 15,47</w:t>
            </w:r>
            <w:r w:rsidR="00F54AB7" w:rsidRPr="00F54AB7">
              <w:t xml:space="preserve"> руб./</w:t>
            </w:r>
            <w:proofErr w:type="spellStart"/>
            <w:r w:rsidR="00F54AB7" w:rsidRPr="00F54AB7">
              <w:t>кв</w:t>
            </w:r>
            <w:proofErr w:type="gramStart"/>
            <w:r w:rsidR="00F54AB7" w:rsidRPr="00F54AB7">
              <w:t>.м</w:t>
            </w:r>
            <w:proofErr w:type="spellEnd"/>
            <w:proofErr w:type="gramEnd"/>
          </w:p>
        </w:tc>
      </w:tr>
      <w:tr w:rsidR="008264E9" w:rsidRPr="00F54AB7" w:rsidTr="00090D4A">
        <w:trPr>
          <w:trHeight w:val="216"/>
        </w:trPr>
        <w:tc>
          <w:tcPr>
            <w:tcW w:w="9355" w:type="dxa"/>
          </w:tcPr>
          <w:p w:rsidR="008264E9" w:rsidRPr="00F54AB7" w:rsidRDefault="008264E9" w:rsidP="00F54AB7">
            <w:r w:rsidRPr="00F54AB7">
              <w:t>Тариф с общедомовыми приборами учета  тепловой энергии, и электроэнергии – 15,51</w:t>
            </w:r>
            <w:r w:rsidR="00F54AB7" w:rsidRPr="00F54AB7">
              <w:t xml:space="preserve"> руб./</w:t>
            </w:r>
            <w:proofErr w:type="spellStart"/>
            <w:r w:rsidR="00F54AB7" w:rsidRPr="00F54AB7">
              <w:t>кв</w:t>
            </w:r>
            <w:proofErr w:type="gramStart"/>
            <w:r w:rsidR="00F54AB7" w:rsidRPr="00F54AB7">
              <w:t>.м</w:t>
            </w:r>
            <w:proofErr w:type="spellEnd"/>
            <w:proofErr w:type="gramEnd"/>
          </w:p>
        </w:tc>
      </w:tr>
      <w:tr w:rsidR="008264E9" w:rsidRPr="00F54AB7" w:rsidTr="00090D4A">
        <w:trPr>
          <w:trHeight w:val="38"/>
        </w:trPr>
        <w:tc>
          <w:tcPr>
            <w:tcW w:w="9355" w:type="dxa"/>
          </w:tcPr>
          <w:p w:rsidR="008264E9" w:rsidRPr="00F54AB7" w:rsidRDefault="008264E9" w:rsidP="00F54AB7">
            <w:r w:rsidRPr="00F54AB7">
              <w:t>Тариф без ОДПУ тепловой энергии – 15,19</w:t>
            </w:r>
            <w:r w:rsidR="00F54AB7" w:rsidRPr="00F54AB7">
              <w:t xml:space="preserve"> руб./</w:t>
            </w:r>
            <w:proofErr w:type="spellStart"/>
            <w:r w:rsidR="00F54AB7" w:rsidRPr="00F54AB7">
              <w:t>кв</w:t>
            </w:r>
            <w:proofErr w:type="gramStart"/>
            <w:r w:rsidR="00F54AB7" w:rsidRPr="00F54AB7">
              <w:t>.м</w:t>
            </w:r>
            <w:proofErr w:type="spellEnd"/>
            <w:proofErr w:type="gramEnd"/>
          </w:p>
        </w:tc>
      </w:tr>
      <w:tr w:rsidR="008264E9" w:rsidRPr="00F54AB7" w:rsidTr="00090D4A">
        <w:trPr>
          <w:trHeight w:val="20"/>
        </w:trPr>
        <w:tc>
          <w:tcPr>
            <w:tcW w:w="9355" w:type="dxa"/>
          </w:tcPr>
          <w:p w:rsidR="008264E9" w:rsidRPr="00F54AB7" w:rsidRDefault="008264E9" w:rsidP="00F54AB7">
            <w:r w:rsidRPr="00F54AB7">
              <w:t>Тариф без ОДПУ тепловой энергии и уборки подъездов – 13,86</w:t>
            </w:r>
            <w:r w:rsidR="00F54AB7" w:rsidRPr="00F54AB7">
              <w:t xml:space="preserve"> руб./</w:t>
            </w:r>
            <w:proofErr w:type="spellStart"/>
            <w:r w:rsidR="00F54AB7" w:rsidRPr="00F54AB7">
              <w:t>кв</w:t>
            </w:r>
            <w:proofErr w:type="gramStart"/>
            <w:r w:rsidR="00F54AB7" w:rsidRPr="00F54AB7">
              <w:t>.м</w:t>
            </w:r>
            <w:proofErr w:type="spellEnd"/>
            <w:proofErr w:type="gramEnd"/>
          </w:p>
        </w:tc>
      </w:tr>
      <w:tr w:rsidR="008264E9" w:rsidRPr="00F54AB7" w:rsidTr="00090D4A">
        <w:trPr>
          <w:trHeight w:val="20"/>
        </w:trPr>
        <w:tc>
          <w:tcPr>
            <w:tcW w:w="9355" w:type="dxa"/>
          </w:tcPr>
          <w:p w:rsidR="008264E9" w:rsidRPr="00F54AB7" w:rsidRDefault="008264E9" w:rsidP="00F54AB7">
            <w:r w:rsidRPr="00F54AB7">
              <w:t>Тариф без ОДПУ тепловой энергии и электроэнергии  и уборки подъездов – 13,96</w:t>
            </w:r>
            <w:r w:rsidR="00F54AB7" w:rsidRPr="00F54AB7">
              <w:t xml:space="preserve"> руб./</w:t>
            </w:r>
            <w:proofErr w:type="spellStart"/>
            <w:r w:rsidR="00F54AB7" w:rsidRPr="00F54AB7">
              <w:t>кв</w:t>
            </w:r>
            <w:proofErr w:type="gramStart"/>
            <w:r w:rsidR="00F54AB7" w:rsidRPr="00F54AB7">
              <w:t>.м</w:t>
            </w:r>
            <w:proofErr w:type="spellEnd"/>
            <w:proofErr w:type="gramEnd"/>
          </w:p>
        </w:tc>
      </w:tr>
      <w:tr w:rsidR="008264E9" w:rsidRPr="00F54AB7" w:rsidTr="00090D4A">
        <w:trPr>
          <w:trHeight w:val="20"/>
        </w:trPr>
        <w:tc>
          <w:tcPr>
            <w:tcW w:w="9355" w:type="dxa"/>
          </w:tcPr>
          <w:p w:rsidR="008264E9" w:rsidRPr="00F54AB7" w:rsidRDefault="008264E9" w:rsidP="00F54AB7">
            <w:r w:rsidRPr="00F54AB7">
              <w:t>Тариф без ОДПУ тепловой энергии и электроэнергии, отсутствие подвала – 14,17</w:t>
            </w:r>
            <w:r w:rsidR="00F54AB7" w:rsidRPr="00F54AB7">
              <w:t xml:space="preserve"> руб./</w:t>
            </w:r>
            <w:proofErr w:type="spellStart"/>
            <w:r w:rsidR="00F54AB7" w:rsidRPr="00F54AB7">
              <w:t>кв</w:t>
            </w:r>
            <w:proofErr w:type="gramStart"/>
            <w:r w:rsidR="00F54AB7" w:rsidRPr="00F54AB7">
              <w:t>.м</w:t>
            </w:r>
            <w:proofErr w:type="spellEnd"/>
            <w:proofErr w:type="gramEnd"/>
          </w:p>
        </w:tc>
      </w:tr>
      <w:tr w:rsidR="008264E9" w:rsidRPr="00F54AB7" w:rsidTr="00090D4A">
        <w:trPr>
          <w:trHeight w:val="20"/>
        </w:trPr>
        <w:tc>
          <w:tcPr>
            <w:tcW w:w="9355" w:type="dxa"/>
          </w:tcPr>
          <w:p w:rsidR="008264E9" w:rsidRPr="00F54AB7" w:rsidRDefault="008264E9" w:rsidP="00F54AB7">
            <w:r w:rsidRPr="00F54AB7">
              <w:t>Тариф без уборки подъездов – 14,24</w:t>
            </w:r>
            <w:r w:rsidR="00F54AB7" w:rsidRPr="00F54AB7">
              <w:t xml:space="preserve"> руб./</w:t>
            </w:r>
            <w:proofErr w:type="spellStart"/>
            <w:r w:rsidR="00F54AB7" w:rsidRPr="00F54AB7">
              <w:t>кв</w:t>
            </w:r>
            <w:proofErr w:type="gramStart"/>
            <w:r w:rsidR="00F54AB7" w:rsidRPr="00F54AB7">
              <w:t>.м</w:t>
            </w:r>
            <w:proofErr w:type="spellEnd"/>
            <w:proofErr w:type="gramEnd"/>
          </w:p>
        </w:tc>
      </w:tr>
      <w:tr w:rsidR="008264E9" w:rsidRPr="00F54AB7" w:rsidTr="00090D4A">
        <w:trPr>
          <w:trHeight w:val="20"/>
        </w:trPr>
        <w:tc>
          <w:tcPr>
            <w:tcW w:w="9355" w:type="dxa"/>
          </w:tcPr>
          <w:p w:rsidR="008264E9" w:rsidRPr="00F54AB7" w:rsidRDefault="008264E9" w:rsidP="00F54AB7">
            <w:r w:rsidRPr="00F54AB7">
              <w:t>Тариф без ОДПУ тепловой энергии и электроэнергии, уборки подъездов и отсутствие подвала – 13,53</w:t>
            </w:r>
            <w:r w:rsidR="00F54AB7" w:rsidRPr="00F54AB7">
              <w:t xml:space="preserve"> руб./</w:t>
            </w:r>
            <w:proofErr w:type="spellStart"/>
            <w:r w:rsidR="00F54AB7" w:rsidRPr="00F54AB7">
              <w:t>кв</w:t>
            </w:r>
            <w:proofErr w:type="gramStart"/>
            <w:r w:rsidR="00F54AB7" w:rsidRPr="00F54AB7">
              <w:t>.м</w:t>
            </w:r>
            <w:proofErr w:type="spellEnd"/>
            <w:proofErr w:type="gramEnd"/>
          </w:p>
        </w:tc>
      </w:tr>
      <w:tr w:rsidR="008264E9" w:rsidRPr="00F54AB7" w:rsidTr="00090D4A">
        <w:trPr>
          <w:trHeight w:val="20"/>
        </w:trPr>
        <w:tc>
          <w:tcPr>
            <w:tcW w:w="9355" w:type="dxa"/>
          </w:tcPr>
          <w:p w:rsidR="008264E9" w:rsidRPr="00F54AB7" w:rsidRDefault="008264E9" w:rsidP="00F54AB7">
            <w:r w:rsidRPr="00F54AB7">
              <w:t xml:space="preserve">Тариф без ОДПУ тепловой энергии и электроэнергии, уборки подъездов и отсутствие подвала и </w:t>
            </w:r>
            <w:proofErr w:type="spellStart"/>
            <w:r w:rsidRPr="00F54AB7">
              <w:t>вентканалов</w:t>
            </w:r>
            <w:proofErr w:type="spellEnd"/>
            <w:r w:rsidRPr="00F54AB7">
              <w:t xml:space="preserve"> – 13,36</w:t>
            </w:r>
            <w:r w:rsidR="00F54AB7" w:rsidRPr="00F54AB7">
              <w:t xml:space="preserve"> руб./</w:t>
            </w:r>
            <w:proofErr w:type="spellStart"/>
            <w:r w:rsidR="00F54AB7" w:rsidRPr="00F54AB7">
              <w:t>кв</w:t>
            </w:r>
            <w:proofErr w:type="gramStart"/>
            <w:r w:rsidR="00F54AB7" w:rsidRPr="00F54AB7">
              <w:t>.м</w:t>
            </w:r>
            <w:proofErr w:type="spellEnd"/>
            <w:proofErr w:type="gramEnd"/>
          </w:p>
        </w:tc>
      </w:tr>
      <w:tr w:rsidR="008264E9" w:rsidRPr="00F54AB7" w:rsidTr="00090D4A">
        <w:trPr>
          <w:trHeight w:val="20"/>
        </w:trPr>
        <w:tc>
          <w:tcPr>
            <w:tcW w:w="9355" w:type="dxa"/>
          </w:tcPr>
          <w:p w:rsidR="008264E9" w:rsidRPr="00F54AB7" w:rsidRDefault="008264E9" w:rsidP="00F54AB7">
            <w:r w:rsidRPr="00F54AB7">
              <w:t>Тариф без ОДПУ тепловой энергии</w:t>
            </w:r>
            <w:proofErr w:type="gramStart"/>
            <w:r w:rsidRPr="00F54AB7">
              <w:t xml:space="preserve"> ,</w:t>
            </w:r>
            <w:proofErr w:type="gramEnd"/>
            <w:r w:rsidRPr="00F54AB7">
              <w:t xml:space="preserve"> уборки подъездов и отсутствие подвала – 13,44</w:t>
            </w:r>
            <w:r w:rsidR="00F54AB7" w:rsidRPr="00F54AB7">
              <w:t xml:space="preserve"> руб./</w:t>
            </w:r>
            <w:proofErr w:type="spellStart"/>
            <w:r w:rsidR="00F54AB7" w:rsidRPr="00F54AB7">
              <w:t>кв.м</w:t>
            </w:r>
            <w:proofErr w:type="spellEnd"/>
          </w:p>
        </w:tc>
      </w:tr>
      <w:tr w:rsidR="008264E9" w:rsidRPr="00F54AB7" w:rsidTr="00090D4A">
        <w:trPr>
          <w:trHeight w:val="20"/>
        </w:trPr>
        <w:tc>
          <w:tcPr>
            <w:tcW w:w="9355" w:type="dxa"/>
          </w:tcPr>
          <w:p w:rsidR="008264E9" w:rsidRPr="00F54AB7" w:rsidRDefault="008264E9" w:rsidP="00F54AB7">
            <w:r w:rsidRPr="00F54AB7">
              <w:t xml:space="preserve">Тариф без ОДПУ тепловой энергии, уборки подъездов дворника и </w:t>
            </w:r>
            <w:proofErr w:type="spellStart"/>
            <w:r w:rsidRPr="00F54AB7">
              <w:t>вентканалов</w:t>
            </w:r>
            <w:proofErr w:type="spellEnd"/>
            <w:r w:rsidRPr="00F54AB7">
              <w:t xml:space="preserve"> – 11,77</w:t>
            </w:r>
            <w:r w:rsidR="00F54AB7" w:rsidRPr="00F54AB7">
              <w:t xml:space="preserve"> руб./</w:t>
            </w:r>
            <w:proofErr w:type="spellStart"/>
            <w:r w:rsidR="00F54AB7" w:rsidRPr="00F54AB7">
              <w:t>кв</w:t>
            </w:r>
            <w:proofErr w:type="gramStart"/>
            <w:r w:rsidR="00F54AB7" w:rsidRPr="00F54AB7">
              <w:t>.м</w:t>
            </w:r>
            <w:proofErr w:type="spellEnd"/>
            <w:proofErr w:type="gramEnd"/>
          </w:p>
        </w:tc>
      </w:tr>
      <w:tr w:rsidR="008264E9" w:rsidRPr="00F54AB7" w:rsidTr="00090D4A">
        <w:trPr>
          <w:trHeight w:val="90"/>
        </w:trPr>
        <w:tc>
          <w:tcPr>
            <w:tcW w:w="9355" w:type="dxa"/>
          </w:tcPr>
          <w:p w:rsidR="008264E9" w:rsidRPr="00F54AB7" w:rsidRDefault="008264E9" w:rsidP="00F54AB7">
            <w:r w:rsidRPr="00F54AB7">
              <w:t>Тариф без ОДПУ тепловой энергии, без уборки подъездов, без уборки придомовой территории – 11,16</w:t>
            </w:r>
            <w:r w:rsidR="00F54AB7" w:rsidRPr="00F54AB7">
              <w:t xml:space="preserve"> руб./</w:t>
            </w:r>
            <w:proofErr w:type="spellStart"/>
            <w:r w:rsidR="00F54AB7" w:rsidRPr="00F54AB7">
              <w:t>кв</w:t>
            </w:r>
            <w:proofErr w:type="gramStart"/>
            <w:r w:rsidR="00F54AB7" w:rsidRPr="00F54AB7">
              <w:t>.м</w:t>
            </w:r>
            <w:proofErr w:type="spellEnd"/>
            <w:proofErr w:type="gramEnd"/>
          </w:p>
        </w:tc>
      </w:tr>
      <w:tr w:rsidR="008264E9" w:rsidRPr="00F54AB7" w:rsidTr="00090D4A">
        <w:trPr>
          <w:trHeight w:val="70"/>
        </w:trPr>
        <w:tc>
          <w:tcPr>
            <w:tcW w:w="9355" w:type="dxa"/>
          </w:tcPr>
          <w:p w:rsidR="008264E9" w:rsidRPr="00F54AB7" w:rsidRDefault="008264E9" w:rsidP="00F54AB7">
            <w:r w:rsidRPr="00F54AB7">
              <w:t>Тариф без ОДПУ тепловой энергии и электроэнергии, уборки подъездов, дворника и отсутствие подвала – 12,03</w:t>
            </w:r>
            <w:r w:rsidR="00F54AB7" w:rsidRPr="00F54AB7">
              <w:t xml:space="preserve"> руб./</w:t>
            </w:r>
            <w:proofErr w:type="spellStart"/>
            <w:r w:rsidR="00F54AB7" w:rsidRPr="00F54AB7">
              <w:t>кв</w:t>
            </w:r>
            <w:proofErr w:type="gramStart"/>
            <w:r w:rsidR="00F54AB7" w:rsidRPr="00F54AB7">
              <w:t>.м</w:t>
            </w:r>
            <w:proofErr w:type="spellEnd"/>
            <w:proofErr w:type="gramEnd"/>
          </w:p>
        </w:tc>
      </w:tr>
    </w:tbl>
    <w:p w:rsidR="008264E9" w:rsidRDefault="008264E9" w:rsidP="00E72BE6">
      <w:pPr>
        <w:spacing w:line="276" w:lineRule="auto"/>
        <w:ind w:firstLine="567"/>
        <w:jc w:val="center"/>
      </w:pPr>
    </w:p>
    <w:p w:rsidR="008264E9" w:rsidRDefault="008264E9" w:rsidP="00E72BE6">
      <w:pPr>
        <w:spacing w:line="276" w:lineRule="auto"/>
        <w:ind w:firstLine="567"/>
        <w:jc w:val="center"/>
      </w:pPr>
    </w:p>
    <w:p w:rsidR="00302354" w:rsidRDefault="00302354" w:rsidP="00302354">
      <w:r>
        <w:t>ПРИМЕЧАНИЕ: 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потребляемых при содержании общего имущества в многоквартирном доме. Данные расходы определяются для каждого многоквартирном дома индивидуально в порядке, установленном жилищным законодательством РФ.</w:t>
      </w:r>
    </w:p>
    <w:p w:rsidR="00E72BE6" w:rsidRDefault="00E72BE6" w:rsidP="00302354"/>
    <w:p w:rsidR="00ED648C" w:rsidRDefault="00ED648C" w:rsidP="007F7439"/>
    <w:p w:rsidR="00ED648C" w:rsidRDefault="00ED648C" w:rsidP="007F7439"/>
    <w:p w:rsidR="00ED648C" w:rsidRDefault="00ED648C" w:rsidP="007F7439"/>
    <w:p w:rsidR="00ED648C" w:rsidRDefault="00ED648C" w:rsidP="007F7439"/>
    <w:p w:rsidR="00ED648C" w:rsidRDefault="00ED648C" w:rsidP="007F7439"/>
    <w:p w:rsidR="00ED648C" w:rsidRDefault="00ED648C" w:rsidP="007F7439"/>
    <w:sectPr w:rsidR="00ED648C" w:rsidSect="00E72BE6">
      <w:pgSz w:w="11906" w:h="16838"/>
      <w:pgMar w:top="720" w:right="720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FE" w:rsidRDefault="001847FE" w:rsidP="00065503">
      <w:r>
        <w:separator/>
      </w:r>
    </w:p>
  </w:endnote>
  <w:endnote w:type="continuationSeparator" w:id="0">
    <w:p w:rsidR="001847FE" w:rsidRDefault="001847FE" w:rsidP="0006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FE" w:rsidRDefault="001847FE" w:rsidP="00065503">
      <w:r>
        <w:separator/>
      </w:r>
    </w:p>
  </w:footnote>
  <w:footnote w:type="continuationSeparator" w:id="0">
    <w:p w:rsidR="001847FE" w:rsidRDefault="001847FE" w:rsidP="0006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46E2"/>
    <w:multiLevelType w:val="hybridMultilevel"/>
    <w:tmpl w:val="8E7A6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F6"/>
    <w:rsid w:val="00046774"/>
    <w:rsid w:val="00046FD1"/>
    <w:rsid w:val="00055912"/>
    <w:rsid w:val="00065503"/>
    <w:rsid w:val="00090D4A"/>
    <w:rsid w:val="00093042"/>
    <w:rsid w:val="000D02CE"/>
    <w:rsid w:val="001068A8"/>
    <w:rsid w:val="001235AE"/>
    <w:rsid w:val="00166E99"/>
    <w:rsid w:val="001679F3"/>
    <w:rsid w:val="001847FE"/>
    <w:rsid w:val="001B78AF"/>
    <w:rsid w:val="001F5891"/>
    <w:rsid w:val="00200DE4"/>
    <w:rsid w:val="00201C1C"/>
    <w:rsid w:val="00237203"/>
    <w:rsid w:val="0023733E"/>
    <w:rsid w:val="00240C9D"/>
    <w:rsid w:val="00246BF7"/>
    <w:rsid w:val="002615E1"/>
    <w:rsid w:val="00267B4D"/>
    <w:rsid w:val="00274AA8"/>
    <w:rsid w:val="00275E7F"/>
    <w:rsid w:val="002762D4"/>
    <w:rsid w:val="002831C7"/>
    <w:rsid w:val="00283DE2"/>
    <w:rsid w:val="0029557B"/>
    <w:rsid w:val="002A65CB"/>
    <w:rsid w:val="002C5C2A"/>
    <w:rsid w:val="002E29F5"/>
    <w:rsid w:val="00302354"/>
    <w:rsid w:val="003050EC"/>
    <w:rsid w:val="00306BD9"/>
    <w:rsid w:val="00307169"/>
    <w:rsid w:val="0032481A"/>
    <w:rsid w:val="00336FDA"/>
    <w:rsid w:val="00342F39"/>
    <w:rsid w:val="00385497"/>
    <w:rsid w:val="00385B5A"/>
    <w:rsid w:val="003A19DA"/>
    <w:rsid w:val="003E6180"/>
    <w:rsid w:val="00424916"/>
    <w:rsid w:val="00486EC8"/>
    <w:rsid w:val="0048723E"/>
    <w:rsid w:val="004C3002"/>
    <w:rsid w:val="004C35AC"/>
    <w:rsid w:val="004E3B2E"/>
    <w:rsid w:val="004F089F"/>
    <w:rsid w:val="004F6926"/>
    <w:rsid w:val="00524771"/>
    <w:rsid w:val="00535CCF"/>
    <w:rsid w:val="00572456"/>
    <w:rsid w:val="00572E89"/>
    <w:rsid w:val="00575FFC"/>
    <w:rsid w:val="0058712A"/>
    <w:rsid w:val="005958E0"/>
    <w:rsid w:val="00595D39"/>
    <w:rsid w:val="005A7092"/>
    <w:rsid w:val="005B1584"/>
    <w:rsid w:val="005C798C"/>
    <w:rsid w:val="005D1132"/>
    <w:rsid w:val="005D6655"/>
    <w:rsid w:val="005E4531"/>
    <w:rsid w:val="005F3AED"/>
    <w:rsid w:val="00624148"/>
    <w:rsid w:val="00634AC3"/>
    <w:rsid w:val="006608B8"/>
    <w:rsid w:val="00674956"/>
    <w:rsid w:val="0068473B"/>
    <w:rsid w:val="006F598C"/>
    <w:rsid w:val="007077AC"/>
    <w:rsid w:val="00716AF6"/>
    <w:rsid w:val="0077439B"/>
    <w:rsid w:val="007B2D7F"/>
    <w:rsid w:val="007F7439"/>
    <w:rsid w:val="008264E9"/>
    <w:rsid w:val="00873096"/>
    <w:rsid w:val="00873719"/>
    <w:rsid w:val="00891887"/>
    <w:rsid w:val="008A469F"/>
    <w:rsid w:val="008A515D"/>
    <w:rsid w:val="008C5348"/>
    <w:rsid w:val="008E3A4A"/>
    <w:rsid w:val="008E7C5E"/>
    <w:rsid w:val="00963B1D"/>
    <w:rsid w:val="00982125"/>
    <w:rsid w:val="009A3AC5"/>
    <w:rsid w:val="009A7290"/>
    <w:rsid w:val="00A54FEA"/>
    <w:rsid w:val="00A76E6D"/>
    <w:rsid w:val="00AC73BA"/>
    <w:rsid w:val="00AF2DB6"/>
    <w:rsid w:val="00AF5DF3"/>
    <w:rsid w:val="00B15030"/>
    <w:rsid w:val="00B265FD"/>
    <w:rsid w:val="00B60FE9"/>
    <w:rsid w:val="00B64A87"/>
    <w:rsid w:val="00B7120B"/>
    <w:rsid w:val="00B954CC"/>
    <w:rsid w:val="00BA64A8"/>
    <w:rsid w:val="00BB5FF6"/>
    <w:rsid w:val="00BC5102"/>
    <w:rsid w:val="00BD44A1"/>
    <w:rsid w:val="00BF0715"/>
    <w:rsid w:val="00C51F02"/>
    <w:rsid w:val="00CA5E02"/>
    <w:rsid w:val="00CD055F"/>
    <w:rsid w:val="00CF1108"/>
    <w:rsid w:val="00CF110B"/>
    <w:rsid w:val="00D53CC4"/>
    <w:rsid w:val="00D66BB2"/>
    <w:rsid w:val="00D71CAE"/>
    <w:rsid w:val="00D7568D"/>
    <w:rsid w:val="00D83694"/>
    <w:rsid w:val="00D920A5"/>
    <w:rsid w:val="00DB5856"/>
    <w:rsid w:val="00DE0466"/>
    <w:rsid w:val="00DE2249"/>
    <w:rsid w:val="00DF3F87"/>
    <w:rsid w:val="00DF5121"/>
    <w:rsid w:val="00E21329"/>
    <w:rsid w:val="00E46D1D"/>
    <w:rsid w:val="00E72BE6"/>
    <w:rsid w:val="00EC49F3"/>
    <w:rsid w:val="00ED1C00"/>
    <w:rsid w:val="00ED648C"/>
    <w:rsid w:val="00F001EF"/>
    <w:rsid w:val="00F25CB0"/>
    <w:rsid w:val="00F42449"/>
    <w:rsid w:val="00F477E3"/>
    <w:rsid w:val="00F54AB7"/>
    <w:rsid w:val="00F65324"/>
    <w:rsid w:val="00F76EC3"/>
    <w:rsid w:val="00F77CF8"/>
    <w:rsid w:val="00FA1F06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4D16-FD0F-4C9D-98EC-F639897E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Celeron</dc:creator>
  <cp:lastModifiedBy>татьяна</cp:lastModifiedBy>
  <cp:revision>5</cp:revision>
  <cp:lastPrinted>2020-05-21T12:17:00Z</cp:lastPrinted>
  <dcterms:created xsi:type="dcterms:W3CDTF">2021-06-23T06:12:00Z</dcterms:created>
  <dcterms:modified xsi:type="dcterms:W3CDTF">2021-06-23T11:36:00Z</dcterms:modified>
</cp:coreProperties>
</file>